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12" w:rsidRDefault="00A7322B">
      <w:pPr>
        <w:pStyle w:val="20"/>
        <w:shd w:val="clear" w:color="auto" w:fill="auto"/>
        <w:spacing w:after="148" w:line="190" w:lineRule="exact"/>
        <w:ind w:left="2460"/>
      </w:pPr>
      <w:bookmarkStart w:id="0" w:name="_GoBack"/>
      <w:bookmarkEnd w:id="0"/>
      <w:r>
        <w:t>ПРАВИЛА ВНУТРЕННЕГО РАСПОРЯДКА</w:t>
      </w:r>
    </w:p>
    <w:p w:rsidR="008A6C12" w:rsidRDefault="00A7322B">
      <w:pPr>
        <w:pStyle w:val="1"/>
        <w:shd w:val="clear" w:color="auto" w:fill="auto"/>
        <w:spacing w:before="0" w:after="110" w:line="190" w:lineRule="exact"/>
        <w:ind w:left="3460"/>
      </w:pPr>
      <w:r>
        <w:t>1. ОБЩИЕ ПОЛОЖЕНИЯ</w:t>
      </w:r>
    </w:p>
    <w:p w:rsidR="008A6C12" w:rsidRDefault="00A7322B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before="0" w:line="238" w:lineRule="exact"/>
        <w:ind w:left="20" w:right="340"/>
      </w:pPr>
      <w:r>
        <w:t xml:space="preserve">Настоящие «Правила внутреннего распорядка» являются </w:t>
      </w:r>
      <w:proofErr w:type="gramStart"/>
      <w:r>
        <w:t>обязательными к выполнению</w:t>
      </w:r>
      <w:proofErr w:type="gramEnd"/>
      <w:r>
        <w:t xml:space="preserve"> всеми садоводами и членами их семей.</w:t>
      </w:r>
    </w:p>
    <w:p w:rsidR="008A6C12" w:rsidRDefault="00A7322B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218" w:line="238" w:lineRule="exact"/>
        <w:ind w:left="20" w:right="340"/>
      </w:pPr>
      <w:r>
        <w:t>Постоянная забота о соблюдении «Правил» — самоограничение в пользу коллектива — основной принцип, поведения садовода и членов его семьи.</w:t>
      </w:r>
    </w:p>
    <w:p w:rsidR="008A6C12" w:rsidRDefault="00A7322B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177" w:line="190" w:lineRule="exact"/>
        <w:ind w:left="20"/>
      </w:pPr>
      <w:r>
        <w:t>Соблюдение «Правил» контролируется правлением садоводческого объединения.</w:t>
      </w:r>
    </w:p>
    <w:p w:rsidR="008A6C12" w:rsidRDefault="00A7322B">
      <w:pPr>
        <w:pStyle w:val="1"/>
        <w:shd w:val="clear" w:color="auto" w:fill="auto"/>
        <w:spacing w:before="0" w:after="132" w:line="190" w:lineRule="exact"/>
        <w:ind w:left="2080"/>
      </w:pPr>
      <w:r>
        <w:t>2. ПОВЕДЕНИЕ САДОВОДОВ И ЧЛЕНОВ ИХ СЕМЕЙ</w:t>
      </w:r>
    </w:p>
    <w:p w:rsidR="008A6C12" w:rsidRDefault="00A7322B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174" w:line="238" w:lineRule="exact"/>
        <w:ind w:left="20" w:right="340"/>
      </w:pPr>
      <w:r>
        <w:t>Кажд</w:t>
      </w:r>
      <w:r>
        <w:t>ый садовод должен помнить, что садоводческое хозяйство — это единое хозяйство, садовый участок предназначен не только для садоводства и огородничества, но и является местом отдыха.</w:t>
      </w:r>
    </w:p>
    <w:p w:rsidR="008A6C12" w:rsidRDefault="00A7322B">
      <w:pPr>
        <w:pStyle w:val="1"/>
        <w:shd w:val="clear" w:color="auto" w:fill="auto"/>
        <w:spacing w:before="0" w:after="186" w:line="245" w:lineRule="exact"/>
        <w:ind w:left="20" w:right="340"/>
      </w:pPr>
      <w:r>
        <w:t>Дружба и взаимопомощь между садоводами и членами их семей — необходимое условие успешной работы и хорошего отдыха в саду.</w:t>
      </w:r>
    </w:p>
    <w:p w:rsidR="008A6C12" w:rsidRDefault="00A7322B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218" w:line="238" w:lineRule="exact"/>
        <w:ind w:left="20" w:right="340"/>
      </w:pPr>
      <w:r>
        <w:t>На садовых участках должна соблюдаться тишина. Запрещается пользоваться магнитофонами, радиоприёмниками, телевизорами и подобными исто</w:t>
      </w:r>
      <w:r>
        <w:t>чниками звука на большой громкости, мешающей отдыху соседей. В период с 23 до 7 утра нельзя также проводить шумные работы: колоть дрова, пользоваться электроинструментами и т.д.</w:t>
      </w:r>
    </w:p>
    <w:p w:rsidR="008A6C12" w:rsidRDefault="00A7322B">
      <w:pPr>
        <w:pStyle w:val="1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110" w:line="190" w:lineRule="exact"/>
        <w:ind w:left="20"/>
      </w:pPr>
      <w:r>
        <w:t>Запрещается оставлять на участках после отъезда беспризорных животных.</w:t>
      </w:r>
    </w:p>
    <w:p w:rsidR="008A6C12" w:rsidRDefault="00A7322B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186" w:line="238" w:lineRule="exact"/>
        <w:ind w:left="20" w:right="340"/>
      </w:pPr>
      <w:r>
        <w:t>Садовод</w:t>
      </w:r>
      <w:r>
        <w:t>ы, имеющие собак, обязаны содержать их на участках или на привязи, либо в надёжно огороженном месте.</w:t>
      </w:r>
    </w:p>
    <w:p w:rsidR="008A6C12" w:rsidRDefault="00A7322B">
      <w:pPr>
        <w:pStyle w:val="1"/>
        <w:shd w:val="clear" w:color="auto" w:fill="auto"/>
        <w:spacing w:before="0" w:after="174" w:line="230" w:lineRule="exact"/>
        <w:ind w:left="20" w:right="340"/>
      </w:pPr>
      <w:r>
        <w:t>Запрещается выпускать собак на улицы. Собаки на улицах могут находиться только на поводке с сопровождающим.</w:t>
      </w:r>
    </w:p>
    <w:p w:rsidR="008A6C12" w:rsidRDefault="00A7322B">
      <w:pPr>
        <w:pStyle w:val="1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238" w:lineRule="exact"/>
        <w:ind w:left="20" w:right="340"/>
      </w:pPr>
      <w:r>
        <w:t xml:space="preserve">Садоводы, содержащие </w:t>
      </w:r>
      <w:proofErr w:type="gramStart"/>
      <w:r>
        <w:t>крупно рогатый</w:t>
      </w:r>
      <w:proofErr w:type="gramEnd"/>
      <w:r>
        <w:t xml:space="preserve"> скот, мелко</w:t>
      </w:r>
      <w:r>
        <w:t>го скота и птицы, обязаны соблюдать ветеринарно-санитарные правила по их содержанию, а также правила по утилизации отходов и навоза от этих животных.</w:t>
      </w:r>
    </w:p>
    <w:p w:rsidR="008A6C12" w:rsidRDefault="00A7322B">
      <w:pPr>
        <w:pStyle w:val="1"/>
        <w:shd w:val="clear" w:color="auto" w:fill="auto"/>
        <w:spacing w:before="0" w:line="238" w:lineRule="exact"/>
        <w:ind w:left="20" w:right="340"/>
      </w:pPr>
      <w:r>
        <w:t>2.5. Работать с органическими удобрениями, компостировать пищевые отходы и фекалии необходимо, не допуская распространения от них запаха, а сжигая бытовые отходы также и большого количества дыма.</w:t>
      </w:r>
    </w:p>
    <w:p w:rsidR="008A6C12" w:rsidRDefault="00A7322B">
      <w:pPr>
        <w:pStyle w:val="1"/>
        <w:shd w:val="clear" w:color="auto" w:fill="auto"/>
        <w:spacing w:before="0" w:line="238" w:lineRule="exact"/>
        <w:ind w:left="20" w:right="340"/>
      </w:pPr>
      <w:proofErr w:type="gramStart"/>
      <w:r>
        <w:t>2.6.3</w:t>
      </w:r>
      <w:proofErr w:type="gramEnd"/>
      <w:r>
        <w:t>а нарушение «Правил внутреннего распорядка» членами сем</w:t>
      </w:r>
      <w:r>
        <w:t>ей садоводов и их гостями помимо прямых виновников несёт ответственность и сам садовод.</w:t>
      </w:r>
    </w:p>
    <w:p w:rsidR="008A6C12" w:rsidRDefault="00A7322B">
      <w:pPr>
        <w:pStyle w:val="1"/>
        <w:shd w:val="clear" w:color="auto" w:fill="auto"/>
        <w:spacing w:before="0" w:line="238" w:lineRule="exact"/>
        <w:ind w:left="20" w:right="340"/>
      </w:pPr>
      <w:r>
        <w:t>2.7. Все разногласия между соседями должны разрешаться внутри садоводческого коллектива.</w:t>
      </w:r>
    </w:p>
    <w:p w:rsidR="008A6C12" w:rsidRDefault="00A7322B">
      <w:pPr>
        <w:pStyle w:val="20"/>
        <w:shd w:val="clear" w:color="auto" w:fill="auto"/>
        <w:spacing w:after="218" w:line="238" w:lineRule="exact"/>
        <w:ind w:left="20" w:right="340"/>
      </w:pPr>
      <w:r>
        <w:rPr>
          <w:rStyle w:val="21"/>
        </w:rPr>
        <w:t>Разногласия между соседями из разных коллективов разрешаются совместно с соотве</w:t>
      </w:r>
      <w:r>
        <w:rPr>
          <w:rStyle w:val="21"/>
        </w:rPr>
        <w:t>тствующими коллективами.</w:t>
      </w:r>
      <w:r>
        <w:t xml:space="preserve"> Разногласия между садоводами или садоводческими коллективами, затрагивающие интересы всего садоводческого товарищества, разрешаются его Правлением или общим собранием (собранием уполномоченных).</w:t>
      </w:r>
    </w:p>
    <w:p w:rsidR="008A6C12" w:rsidRDefault="00A7322B">
      <w:pPr>
        <w:pStyle w:val="1"/>
        <w:shd w:val="clear" w:color="auto" w:fill="auto"/>
        <w:spacing w:before="0" w:after="118" w:line="190" w:lineRule="exact"/>
        <w:ind w:left="3100"/>
      </w:pPr>
      <w:r>
        <w:t>3. ОБЯЗАННОСТИ САДОВОДОВ</w:t>
      </w:r>
    </w:p>
    <w:p w:rsidR="008A6C12" w:rsidRDefault="00A7322B">
      <w:pPr>
        <w:pStyle w:val="20"/>
        <w:shd w:val="clear" w:color="auto" w:fill="auto"/>
        <w:spacing w:after="174" w:line="238" w:lineRule="exact"/>
        <w:ind w:left="20" w:right="340"/>
      </w:pPr>
      <w:r>
        <w:t>3.1. По орг</w:t>
      </w:r>
      <w:r>
        <w:t>анизации и содержанию садовых участков.</w:t>
      </w:r>
      <w:r>
        <w:rPr>
          <w:rStyle w:val="21"/>
        </w:rPr>
        <w:t xml:space="preserve"> Каждый член садоводческого товарищества обязан:</w:t>
      </w:r>
    </w:p>
    <w:p w:rsidR="008A6C12" w:rsidRDefault="00A7322B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5" w:lineRule="exact"/>
        <w:ind w:left="20" w:right="340"/>
      </w:pPr>
      <w:r>
        <w:t>Пользоваться землей только в границах отведенного ему участка, не допуская его увеличения и использования земли за границами участка.</w:t>
      </w:r>
    </w:p>
    <w:p w:rsidR="008A6C12" w:rsidRDefault="00A7322B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45" w:lineRule="exact"/>
        <w:ind w:left="20" w:right="340"/>
      </w:pPr>
      <w:r>
        <w:t xml:space="preserve">Возводить новые или перестраивать </w:t>
      </w:r>
      <w:r>
        <w:t>старые строения в соответствии с действующими нормами.</w:t>
      </w:r>
    </w:p>
    <w:p w:rsidR="008A6C12" w:rsidRDefault="00A7322B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120" w:line="238" w:lineRule="exact"/>
        <w:ind w:left="20" w:right="340"/>
      </w:pPr>
      <w:r>
        <w:t xml:space="preserve">Устанавливать глухой забор по границам своего участка, не нанося ущерба владельцам соседних участков, особенно - находящихся по северной границе с участком. Для установления забора до начала работы подается письменное </w:t>
      </w:r>
      <w:r>
        <w:rPr>
          <w:rStyle w:val="a5"/>
        </w:rPr>
        <w:t>уведомление</w:t>
      </w:r>
      <w:r>
        <w:t xml:space="preserve"> </w:t>
      </w:r>
      <w:r>
        <w:lastRenderedPageBreak/>
        <w:t>председателю садоводческог</w:t>
      </w:r>
      <w:r>
        <w:t>о коллектива. Работы начинаются после согласования внутренних границ с соседями, а внешней - с планом земельного участка, и после подтверждения председателя садоводческого коллектива.</w:t>
      </w:r>
    </w:p>
    <w:p w:rsidR="008A6C12" w:rsidRDefault="00A7322B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120" w:line="238" w:lineRule="exact"/>
        <w:ind w:left="20" w:right="340"/>
      </w:pPr>
      <w:r>
        <w:t>Утилизировать или уничтожать отходы, возникшие в результате хозяйственно</w:t>
      </w:r>
      <w:r>
        <w:t>й деятельности, на территории своего участка, не допуская загрязнения отходами окружающей территории.</w:t>
      </w:r>
    </w:p>
    <w:p w:rsidR="008A6C12" w:rsidRDefault="00A7322B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120" w:line="238" w:lineRule="exact"/>
        <w:ind w:left="20" w:right="340"/>
      </w:pPr>
      <w:r>
        <w:t>Своевременно проводить агротехнические мероприятия и очистку сада от сорняков и вредителей.</w:t>
      </w:r>
    </w:p>
    <w:p w:rsidR="008A6C12" w:rsidRDefault="00A7322B">
      <w:pPr>
        <w:pStyle w:val="1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120" w:line="238" w:lineRule="exact"/>
        <w:ind w:left="20" w:right="340"/>
      </w:pPr>
      <w:r>
        <w:t>Запрещается выращивание и сохранение на садовых участках высок</w:t>
      </w:r>
      <w:r>
        <w:t>орослых (выше 8 метров) деревьев.</w:t>
      </w:r>
    </w:p>
    <w:p w:rsidR="008A6C12" w:rsidRDefault="00A7322B">
      <w:pPr>
        <w:pStyle w:val="1"/>
        <w:numPr>
          <w:ilvl w:val="0"/>
          <w:numId w:val="4"/>
        </w:numPr>
        <w:shd w:val="clear" w:color="auto" w:fill="auto"/>
        <w:tabs>
          <w:tab w:val="left" w:pos="546"/>
        </w:tabs>
        <w:spacing w:before="0" w:after="120" w:line="238" w:lineRule="exact"/>
        <w:ind w:left="20" w:right="340"/>
      </w:pPr>
      <w:r>
        <w:rPr>
          <w:rStyle w:val="a5"/>
        </w:rPr>
        <w:t>По дорожным сооружениям.</w:t>
      </w:r>
      <w:r>
        <w:t xml:space="preserve"> Каждый член садоводческого товарищества обязан:</w:t>
      </w:r>
    </w:p>
    <w:p w:rsidR="008A6C12" w:rsidRDefault="00A7322B">
      <w:pPr>
        <w:pStyle w:val="1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158" w:line="238" w:lineRule="exact"/>
        <w:ind w:left="20" w:right="340"/>
      </w:pPr>
      <w:r>
        <w:t>Следить за состоянием дороги напротив своего участка: отводить воду в кюветы из колеи и ям, образовавшихся на проезжей части, выравнивать проезжую ча</w:t>
      </w:r>
      <w:r>
        <w:t>сть, засыпая колеи и ямы.</w:t>
      </w:r>
    </w:p>
    <w:p w:rsidR="008A6C12" w:rsidRDefault="00A7322B">
      <w:pPr>
        <w:pStyle w:val="1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88" w:line="190" w:lineRule="exact"/>
        <w:ind w:left="20"/>
      </w:pPr>
      <w:r>
        <w:t>Очищать обочины от деревьев и кустарников.</w:t>
      </w:r>
    </w:p>
    <w:p w:rsidR="008A6C12" w:rsidRDefault="00A7322B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50" w:line="190" w:lineRule="exact"/>
        <w:ind w:left="20"/>
      </w:pPr>
      <w:r>
        <w:t>Кюветы содержать в чистоте и исправном состоянии.</w:t>
      </w:r>
    </w:p>
    <w:p w:rsidR="008A6C12" w:rsidRDefault="00A7322B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114" w:line="238" w:lineRule="exact"/>
        <w:ind w:left="20" w:right="580"/>
        <w:jc w:val="both"/>
      </w:pPr>
      <w:r>
        <w:t>Разгруженные на улице около садового участка грузы немедленно убирать на территорию своего участка, не допуская затруднений проезду автомашин и отводу воды по кюветам.</w:t>
      </w:r>
    </w:p>
    <w:p w:rsidR="008A6C12" w:rsidRDefault="00A7322B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126" w:line="245" w:lineRule="exact"/>
        <w:ind w:left="20" w:right="340"/>
      </w:pPr>
      <w:r>
        <w:t>Ставить на стоянку на улице автомашины, прицепы и др. автотранспорт, затрудняющий проезд</w:t>
      </w:r>
      <w:r>
        <w:t xml:space="preserve"> автомашин -</w:t>
      </w:r>
      <w:r>
        <w:rPr>
          <w:rStyle w:val="a5"/>
        </w:rPr>
        <w:t xml:space="preserve"> запрещается.</w:t>
      </w:r>
    </w:p>
    <w:p w:rsidR="008A6C12" w:rsidRDefault="00A7322B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114" w:line="238" w:lineRule="exact"/>
        <w:ind w:left="20" w:right="340"/>
      </w:pPr>
      <w:r>
        <w:t>Не допускается: посадка деревьев и кустарников на дорогах; устройство автостоянок и других сооружений, сужающих проезжую часть; засорение дороги и кюветов мусором.</w:t>
      </w:r>
    </w:p>
    <w:p w:rsidR="008A6C12" w:rsidRDefault="00A7322B">
      <w:pPr>
        <w:pStyle w:val="1"/>
        <w:shd w:val="clear" w:color="auto" w:fill="auto"/>
        <w:spacing w:before="0" w:after="126" w:line="245" w:lineRule="exact"/>
        <w:ind w:left="20" w:right="340"/>
      </w:pPr>
      <w:r>
        <w:t>Допускается обсадка заборов кустарниками не выше 2,0 м. на расстоя</w:t>
      </w:r>
      <w:r>
        <w:t>нии не более 0,5м от забора при условии, что они не сужают проезжую часть.</w:t>
      </w:r>
    </w:p>
    <w:p w:rsidR="008A6C12" w:rsidRDefault="00A7322B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120" w:line="238" w:lineRule="exact"/>
        <w:ind w:left="20" w:right="340"/>
      </w:pPr>
      <w:r>
        <w:t>При необходимости отводить воду со своего участка, чтобы не допускать подтопления или переувлажнения соседних участков.</w:t>
      </w:r>
    </w:p>
    <w:p w:rsidR="008A6C12" w:rsidRDefault="00A7322B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120" w:line="238" w:lineRule="exact"/>
        <w:ind w:left="20" w:right="340"/>
      </w:pPr>
      <w:r>
        <w:t>Не допускать проезда по улицам товарищества на автомашинах, мотоциклах, мопедах и других видах транспортных средств со скоростью</w:t>
      </w:r>
      <w:r>
        <w:rPr>
          <w:rStyle w:val="a5"/>
        </w:rPr>
        <w:t xml:space="preserve"> большей, чем 10 км в час.</w:t>
      </w:r>
    </w:p>
    <w:p w:rsidR="008A6C12" w:rsidRDefault="00A7322B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38" w:lineRule="exact"/>
        <w:ind w:left="20" w:right="340"/>
      </w:pPr>
      <w:r>
        <w:t xml:space="preserve">В период весенней и осенней распутицы, на срок установленный правлением, </w:t>
      </w:r>
      <w:r>
        <w:rPr>
          <w:rStyle w:val="a5"/>
        </w:rPr>
        <w:t>не допускать проезда всеми в</w:t>
      </w:r>
      <w:r>
        <w:rPr>
          <w:rStyle w:val="a5"/>
        </w:rPr>
        <w:t>идами транспорта по улицам товарищества.</w:t>
      </w:r>
      <w:r>
        <w:t xml:space="preserve"> В</w:t>
      </w:r>
    </w:p>
    <w:p w:rsidR="008A6C12" w:rsidRDefault="00A7322B">
      <w:pPr>
        <w:pStyle w:val="1"/>
        <w:shd w:val="clear" w:color="auto" w:fill="auto"/>
        <w:spacing w:before="0" w:after="158" w:line="238" w:lineRule="exact"/>
        <w:ind w:left="20" w:right="340"/>
      </w:pPr>
      <w:r>
        <w:t>этот период ворота и шлагбаум могут быть заперты. Садовод, к которому в этот период прибудут транспортные средства, несет полную ответственность за нанесение ущерба дорожным сооружениям и возмещает за свой счёт их</w:t>
      </w:r>
      <w:r>
        <w:t xml:space="preserve"> восстановление.</w:t>
      </w:r>
    </w:p>
    <w:p w:rsidR="008A6C12" w:rsidRDefault="00A7322B">
      <w:pPr>
        <w:pStyle w:val="1"/>
        <w:numPr>
          <w:ilvl w:val="0"/>
          <w:numId w:val="4"/>
        </w:numPr>
        <w:shd w:val="clear" w:color="auto" w:fill="auto"/>
        <w:tabs>
          <w:tab w:val="left" w:pos="546"/>
        </w:tabs>
        <w:spacing w:before="0" w:after="58" w:line="190" w:lineRule="exact"/>
        <w:ind w:left="20"/>
      </w:pPr>
      <w:r>
        <w:rPr>
          <w:rStyle w:val="a5"/>
        </w:rPr>
        <w:t>По электроснабжению.</w:t>
      </w:r>
      <w:r>
        <w:t xml:space="preserve"> Каждый член садоводческого товарищества:</w:t>
      </w:r>
    </w:p>
    <w:p w:rsidR="008A6C12" w:rsidRDefault="00A7322B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120" w:line="238" w:lineRule="exact"/>
        <w:ind w:left="20" w:right="340"/>
      </w:pPr>
      <w:r>
        <w:t>Имеет право пользоваться электроэнергией только при исправной электропроводке и при опломбированном электросчетчике. Установка предохранителей и автоматов перед счетчиком допуск</w:t>
      </w:r>
      <w:r>
        <w:t>ается, только если доступ к ним опломбирован электромонтером.</w:t>
      </w:r>
    </w:p>
    <w:p w:rsidR="008A6C12" w:rsidRDefault="00A7322B">
      <w:pPr>
        <w:pStyle w:val="1"/>
        <w:numPr>
          <w:ilvl w:val="0"/>
          <w:numId w:val="6"/>
        </w:numPr>
        <w:shd w:val="clear" w:color="auto" w:fill="auto"/>
        <w:tabs>
          <w:tab w:val="left" w:pos="704"/>
        </w:tabs>
        <w:spacing w:before="0" w:after="0" w:line="238" w:lineRule="exact"/>
        <w:ind w:left="20" w:right="340"/>
      </w:pPr>
      <w:proofErr w:type="gramStart"/>
      <w:r>
        <w:t>Обязан</w:t>
      </w:r>
      <w:proofErr w:type="gramEnd"/>
      <w:r>
        <w:t xml:space="preserve"> обеспечивать обесточивание внутренней электропроводки при уходе с участка всех проживающих на нем.</w:t>
      </w:r>
    </w:p>
    <w:p w:rsidR="008A6C12" w:rsidRDefault="00A7322B">
      <w:pPr>
        <w:pStyle w:val="1"/>
        <w:numPr>
          <w:ilvl w:val="0"/>
          <w:numId w:val="6"/>
        </w:numPr>
        <w:shd w:val="clear" w:color="auto" w:fill="auto"/>
        <w:tabs>
          <w:tab w:val="left" w:pos="717"/>
        </w:tabs>
        <w:spacing w:before="0" w:line="238" w:lineRule="exact"/>
        <w:ind w:left="40" w:right="580"/>
        <w:jc w:val="both"/>
      </w:pPr>
      <w:proofErr w:type="gramStart"/>
      <w:r>
        <w:t>Обязан</w:t>
      </w:r>
      <w:proofErr w:type="gramEnd"/>
      <w:r>
        <w:t xml:space="preserve"> не допускать, чтобы ветви деревьев касались электрических проводов общих сетей, вводов и внутренней проводки. </w:t>
      </w:r>
      <w:proofErr w:type="gramStart"/>
      <w:r>
        <w:t>Расстояние от провода до ближайшей ветхи не должно быть меньше одного метра.</w:t>
      </w:r>
      <w:proofErr w:type="gramEnd"/>
    </w:p>
    <w:p w:rsidR="008A6C12" w:rsidRDefault="00A7322B">
      <w:pPr>
        <w:pStyle w:val="1"/>
        <w:numPr>
          <w:ilvl w:val="0"/>
          <w:numId w:val="6"/>
        </w:numPr>
        <w:shd w:val="clear" w:color="auto" w:fill="auto"/>
        <w:tabs>
          <w:tab w:val="left" w:pos="724"/>
        </w:tabs>
        <w:spacing w:before="0" w:after="186" w:line="238" w:lineRule="exact"/>
        <w:ind w:left="40" w:right="580"/>
      </w:pPr>
      <w:r>
        <w:t>Пользоваться электроприборами можно только, обеспечив их устан</w:t>
      </w:r>
      <w:r>
        <w:t>овку в соответствии с правилами их эксплуатации.</w:t>
      </w:r>
    </w:p>
    <w:p w:rsidR="008A6C12" w:rsidRDefault="00A7322B">
      <w:pPr>
        <w:pStyle w:val="1"/>
        <w:numPr>
          <w:ilvl w:val="0"/>
          <w:numId w:val="4"/>
        </w:numPr>
        <w:shd w:val="clear" w:color="auto" w:fill="auto"/>
        <w:tabs>
          <w:tab w:val="left" w:pos="861"/>
        </w:tabs>
        <w:spacing w:before="0" w:line="230" w:lineRule="exact"/>
        <w:ind w:left="40" w:right="1360"/>
      </w:pPr>
      <w:r>
        <w:rPr>
          <w:rStyle w:val="a6"/>
        </w:rPr>
        <w:t>По</w:t>
      </w:r>
      <w:r>
        <w:rPr>
          <w:rStyle w:val="a6"/>
        </w:rPr>
        <w:tab/>
        <w:t>противопожарным мероприятиям.</w:t>
      </w:r>
      <w:r>
        <w:t xml:space="preserve"> Каждый член садоводческого товарищества обязан:</w:t>
      </w:r>
    </w:p>
    <w:p w:rsidR="008A6C12" w:rsidRDefault="00A7322B">
      <w:pPr>
        <w:pStyle w:val="1"/>
        <w:numPr>
          <w:ilvl w:val="0"/>
          <w:numId w:val="7"/>
        </w:numPr>
        <w:shd w:val="clear" w:color="auto" w:fill="auto"/>
        <w:tabs>
          <w:tab w:val="left" w:pos="724"/>
        </w:tabs>
        <w:spacing w:before="0" w:line="230" w:lineRule="exact"/>
        <w:ind w:left="40" w:right="580"/>
        <w:jc w:val="both"/>
      </w:pPr>
      <w:r>
        <w:t>Иметь в наличии средства тушения пожаров и противопожарный инвентарь в соответствии с правилами пожарной безопасности.</w:t>
      </w:r>
    </w:p>
    <w:p w:rsidR="008A6C12" w:rsidRDefault="00A7322B">
      <w:pPr>
        <w:pStyle w:val="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30" w:lineRule="exact"/>
        <w:ind w:left="40" w:right="260"/>
      </w:pPr>
      <w:r>
        <w:lastRenderedPageBreak/>
        <w:t>Осторожно обращаться с кострами, разводить их только на своем участке, в присутствии садовода или взрослых членов его семьи. Запрещается разведение костров при сильном ветре.</w:t>
      </w:r>
    </w:p>
    <w:p w:rsidR="008A6C12" w:rsidRDefault="00A7322B">
      <w:pPr>
        <w:pStyle w:val="1"/>
        <w:numPr>
          <w:ilvl w:val="0"/>
          <w:numId w:val="7"/>
        </w:numPr>
        <w:shd w:val="clear" w:color="auto" w:fill="auto"/>
        <w:tabs>
          <w:tab w:val="left" w:pos="724"/>
        </w:tabs>
        <w:spacing w:before="0" w:after="212" w:line="230" w:lineRule="exact"/>
        <w:ind w:left="40" w:right="1360"/>
      </w:pPr>
      <w:r>
        <w:t>Пользоваться электричеством только при исправной электропроводке, предохранителях</w:t>
      </w:r>
      <w:r>
        <w:t xml:space="preserve"> и выключателях.</w:t>
      </w:r>
    </w:p>
    <w:p w:rsidR="008A6C12" w:rsidRDefault="00A7322B">
      <w:pPr>
        <w:pStyle w:val="1"/>
        <w:numPr>
          <w:ilvl w:val="0"/>
          <w:numId w:val="7"/>
        </w:numPr>
        <w:shd w:val="clear" w:color="auto" w:fill="auto"/>
        <w:tabs>
          <w:tab w:val="left" w:pos="717"/>
        </w:tabs>
        <w:spacing w:before="0" w:after="163" w:line="190" w:lineRule="exact"/>
        <w:ind w:left="40"/>
        <w:jc w:val="both"/>
      </w:pPr>
      <w:r>
        <w:t>Соблюдать общие правила противопожарной безопасности.</w:t>
      </w:r>
    </w:p>
    <w:p w:rsidR="008A6C12" w:rsidRDefault="00A7322B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124" w:line="190" w:lineRule="exact"/>
        <w:ind w:left="40"/>
        <w:jc w:val="both"/>
      </w:pPr>
      <w:r>
        <w:rPr>
          <w:rStyle w:val="a6"/>
        </w:rPr>
        <w:t>По финансовым расчетам.</w:t>
      </w:r>
      <w:r>
        <w:t xml:space="preserve"> Каждый член садоводческого товарищества обязан:</w:t>
      </w:r>
    </w:p>
    <w:p w:rsidR="008A6C12" w:rsidRDefault="00A7322B">
      <w:pPr>
        <w:pStyle w:val="1"/>
        <w:shd w:val="clear" w:color="auto" w:fill="auto"/>
        <w:spacing w:before="0" w:after="600" w:line="230" w:lineRule="exact"/>
        <w:ind w:left="40" w:right="260"/>
      </w:pPr>
      <w:r>
        <w:t>3.5.1. Вносить членские и целевые взносы в размерах и в сроки, утвержденные общим собранием.</w:t>
      </w:r>
    </w:p>
    <w:p w:rsidR="008A6C12" w:rsidRDefault="00A7322B">
      <w:pPr>
        <w:pStyle w:val="1"/>
        <w:shd w:val="clear" w:color="auto" w:fill="auto"/>
        <w:spacing w:before="0" w:after="0" w:line="230" w:lineRule="exact"/>
        <w:ind w:left="40" w:right="260"/>
      </w:pPr>
      <w:r>
        <w:t>За нарушение садоводом или членами его семьи «Правил внутреннего распорядка» Правление товарищества имеет право наложить на него взыскание, потребовать возмещения убытков, поставить перед общим собранием вопрос об исключении из садового сообщества.</w:t>
      </w:r>
    </w:p>
    <w:sectPr w:rsidR="008A6C12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2B" w:rsidRDefault="00A7322B">
      <w:r>
        <w:separator/>
      </w:r>
    </w:p>
  </w:endnote>
  <w:endnote w:type="continuationSeparator" w:id="0">
    <w:p w:rsidR="00A7322B" w:rsidRDefault="00A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2B" w:rsidRDefault="00A7322B"/>
  </w:footnote>
  <w:footnote w:type="continuationSeparator" w:id="0">
    <w:p w:rsidR="00A7322B" w:rsidRDefault="00A732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306"/>
    <w:multiLevelType w:val="multilevel"/>
    <w:tmpl w:val="85020830"/>
    <w:lvl w:ilvl="0">
      <w:start w:val="1"/>
      <w:numFmt w:val="decimal"/>
      <w:lvlText w:val="3.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64D9E"/>
    <w:multiLevelType w:val="multilevel"/>
    <w:tmpl w:val="B8AAEF2C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F033B"/>
    <w:multiLevelType w:val="multilevel"/>
    <w:tmpl w:val="28C21D00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872BB"/>
    <w:multiLevelType w:val="multilevel"/>
    <w:tmpl w:val="67B89758"/>
    <w:lvl w:ilvl="0">
      <w:start w:val="1"/>
      <w:numFmt w:val="decimal"/>
      <w:lvlText w:val="3.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D207E"/>
    <w:multiLevelType w:val="multilevel"/>
    <w:tmpl w:val="5C5A6BC0"/>
    <w:lvl w:ilvl="0">
      <w:start w:val="1"/>
      <w:numFmt w:val="decimal"/>
      <w:lvlText w:val="3.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FA63D8"/>
    <w:multiLevelType w:val="multilevel"/>
    <w:tmpl w:val="37066DE6"/>
    <w:lvl w:ilvl="0">
      <w:start w:val="2"/>
      <w:numFmt w:val="decimal"/>
      <w:lvlText w:val="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1403ED"/>
    <w:multiLevelType w:val="multilevel"/>
    <w:tmpl w:val="B0564C5A"/>
    <w:lvl w:ilvl="0">
      <w:start w:val="1"/>
      <w:numFmt w:val="decimal"/>
      <w:lvlText w:val="3.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12"/>
    <w:rsid w:val="008A6C12"/>
    <w:rsid w:val="008D05DB"/>
    <w:rsid w:val="00A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Основной текст (2) + 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a6">
    <w:name w:val="Основной текст +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ahoma" w:eastAsia="Tahoma" w:hAnsi="Tahoma" w:cs="Tahoma"/>
      <w:b/>
      <w:bCs/>
      <w:spacing w:val="1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0" w:lineRule="atLeast"/>
    </w:pPr>
    <w:rPr>
      <w:rFonts w:ascii="Tahoma" w:eastAsia="Tahoma" w:hAnsi="Tahoma" w:cs="Tahoma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Основной текст (2) + 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a6">
    <w:name w:val="Основной текст +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ahoma" w:eastAsia="Tahoma" w:hAnsi="Tahoma" w:cs="Tahoma"/>
      <w:b/>
      <w:bCs/>
      <w:spacing w:val="1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0" w:lineRule="atLeast"/>
    </w:pPr>
    <w:rPr>
      <w:rFonts w:ascii="Tahoma" w:eastAsia="Tahoma" w:hAnsi="Tahoma" w:cs="Tahoma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2016-04-11T20:08:00Z</dcterms:created>
  <dcterms:modified xsi:type="dcterms:W3CDTF">2016-04-11T20:08:00Z</dcterms:modified>
</cp:coreProperties>
</file>